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44C" w:rsidRDefault="0044220D">
      <w:pPr>
        <w:rPr>
          <w:sz w:val="0"/>
          <w:szCs w:val="0"/>
          <w:lang w:val="ru-RU"/>
        </w:rPr>
      </w:pPr>
      <w:r w:rsidRPr="0044220D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-148590</wp:posOffset>
            </wp:positionH>
            <wp:positionV relativeFrom="page">
              <wp:posOffset>428625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285\Основы математической обработки информаци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285\Основы математической обработки информаци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220D" w:rsidRDefault="0044220D">
      <w:pPr>
        <w:rPr>
          <w:sz w:val="0"/>
          <w:szCs w:val="0"/>
          <w:lang w:val="ru-RU"/>
        </w:rPr>
      </w:pPr>
    </w:p>
    <w:p w:rsidR="0044220D" w:rsidRDefault="0044220D">
      <w:pPr>
        <w:rPr>
          <w:sz w:val="0"/>
          <w:szCs w:val="0"/>
          <w:lang w:val="ru-RU"/>
        </w:rPr>
      </w:pPr>
    </w:p>
    <w:p w:rsidR="0044220D" w:rsidRDefault="0044220D">
      <w:pPr>
        <w:rPr>
          <w:sz w:val="0"/>
          <w:szCs w:val="0"/>
          <w:lang w:val="ru-RU"/>
        </w:rPr>
      </w:pPr>
    </w:p>
    <w:p w:rsidR="0044220D" w:rsidRDefault="0044220D">
      <w:pPr>
        <w:rPr>
          <w:sz w:val="0"/>
          <w:szCs w:val="0"/>
          <w:lang w:val="ru-RU"/>
        </w:rPr>
      </w:pPr>
    </w:p>
    <w:p w:rsidR="0044220D" w:rsidRDefault="0044220D">
      <w:pPr>
        <w:rPr>
          <w:sz w:val="0"/>
          <w:szCs w:val="0"/>
          <w:lang w:val="ru-RU"/>
        </w:rPr>
      </w:pPr>
    </w:p>
    <w:p w:rsidR="0044220D" w:rsidRDefault="0044220D">
      <w:pPr>
        <w:rPr>
          <w:sz w:val="0"/>
          <w:szCs w:val="0"/>
          <w:lang w:val="ru-RU"/>
        </w:rPr>
      </w:pPr>
      <w:r w:rsidRPr="0044220D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-215265</wp:posOffset>
            </wp:positionH>
            <wp:positionV relativeFrom="page">
              <wp:posOffset>238125</wp:posOffset>
            </wp:positionV>
            <wp:extent cx="6480810" cy="9157970"/>
            <wp:effectExtent l="0" t="0" r="0" b="0"/>
            <wp:wrapTopAndBottom/>
            <wp:docPr id="2" name="Рисунок 2" descr="C:\Users\ANASTA~1\AppData\Local\Temp\Rar$DIa0.452\Основы математической обработки информаци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0.452\Основы математической обработки информаци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220D" w:rsidRDefault="0044220D">
      <w:pPr>
        <w:rPr>
          <w:sz w:val="0"/>
          <w:szCs w:val="0"/>
          <w:lang w:val="ru-RU"/>
        </w:rPr>
      </w:pPr>
    </w:p>
    <w:p w:rsidR="0044220D" w:rsidRDefault="0044220D">
      <w:pPr>
        <w:rPr>
          <w:sz w:val="0"/>
          <w:szCs w:val="0"/>
          <w:lang w:val="ru-RU"/>
        </w:rPr>
      </w:pPr>
    </w:p>
    <w:p w:rsidR="0044220D" w:rsidRDefault="0044220D">
      <w:pPr>
        <w:rPr>
          <w:sz w:val="0"/>
          <w:szCs w:val="0"/>
          <w:lang w:val="ru-RU"/>
        </w:rPr>
      </w:pPr>
    </w:p>
    <w:p w:rsidR="0044220D" w:rsidRDefault="0044220D">
      <w:pPr>
        <w:rPr>
          <w:sz w:val="0"/>
          <w:szCs w:val="0"/>
          <w:lang w:val="ru-RU"/>
        </w:rPr>
      </w:pPr>
    </w:p>
    <w:p w:rsidR="0044220D" w:rsidRPr="00FB766F" w:rsidRDefault="0044220D">
      <w:pPr>
        <w:rPr>
          <w:sz w:val="0"/>
          <w:szCs w:val="0"/>
          <w:lang w:val="ru-RU"/>
        </w:rPr>
      </w:pPr>
    </w:p>
    <w:p w:rsidR="001C644C" w:rsidRDefault="00FB76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2"/>
        <w:gridCol w:w="1483"/>
        <w:gridCol w:w="1748"/>
        <w:gridCol w:w="4809"/>
        <w:gridCol w:w="972"/>
      </w:tblGrid>
      <w:tr w:rsidR="001C644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1C644C" w:rsidRDefault="001C64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C644C" w:rsidRPr="001838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C644C" w:rsidRPr="0018389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«Основы математической обработки информации» являются формирование систематизированных знаний в области математического анализа, связанной с теорией функций комплексного переменного, с учетом содержательной специфики предмета «Алгебра и начала анализа» в общеобразовательной школе.</w:t>
            </w:r>
          </w:p>
        </w:tc>
      </w:tr>
      <w:tr w:rsidR="001C64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C644C" w:rsidRPr="001838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формировать основные знания, умения и навыки, применяемые в области математического анализа, теории вероятностей и математической статистики;</w:t>
            </w:r>
          </w:p>
        </w:tc>
      </w:tr>
      <w:tr w:rsidR="001C644C" w:rsidRPr="001838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систематизировать современные знания о математическом анализе и его приложениях;</w:t>
            </w:r>
          </w:p>
        </w:tc>
      </w:tr>
      <w:tr w:rsidR="001C644C" w:rsidRPr="001838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актуализировать знания школьного курса «Алгебра и начала анализа».</w:t>
            </w:r>
          </w:p>
        </w:tc>
      </w:tr>
      <w:tr w:rsidR="001C644C" w:rsidRPr="00183896">
        <w:trPr>
          <w:trHeight w:hRule="exact" w:val="277"/>
        </w:trPr>
        <w:tc>
          <w:tcPr>
            <w:tcW w:w="766" w:type="dxa"/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644C" w:rsidRPr="00FB766F" w:rsidRDefault="001C644C">
            <w:pPr>
              <w:rPr>
                <w:lang w:val="ru-RU"/>
              </w:rPr>
            </w:pPr>
          </w:p>
        </w:tc>
      </w:tr>
      <w:tr w:rsidR="001C644C" w:rsidRPr="001838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C644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1C644C" w:rsidRPr="0018389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C644C" w:rsidRPr="001838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Студенты используют знания, умения и виды деятельности, сформированные в процессе изучения предмета «Математика» на предыдущем уровне образования, школьный курс «Алгебра и начала анализа».</w:t>
            </w:r>
          </w:p>
        </w:tc>
      </w:tr>
      <w:tr w:rsidR="001C644C" w:rsidRPr="001838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C644C" w:rsidRPr="0018389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дисциплин профессиональной направленности и прохождения различных видов практик.</w:t>
            </w:r>
          </w:p>
        </w:tc>
      </w:tr>
      <w:tr w:rsidR="001C644C" w:rsidRPr="00183896">
        <w:trPr>
          <w:trHeight w:hRule="exact" w:val="277"/>
        </w:trPr>
        <w:tc>
          <w:tcPr>
            <w:tcW w:w="766" w:type="dxa"/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644C" w:rsidRPr="00FB766F" w:rsidRDefault="001C644C">
            <w:pPr>
              <w:rPr>
                <w:lang w:val="ru-RU"/>
              </w:rPr>
            </w:pPr>
          </w:p>
        </w:tc>
      </w:tr>
      <w:tr w:rsidR="001C644C" w:rsidRPr="0018389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C644C" w:rsidRPr="0018389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1C64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644C" w:rsidRPr="0018389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теоремы курса «Основы математической обработки информации»</w:t>
            </w:r>
          </w:p>
        </w:tc>
      </w:tr>
      <w:tr w:rsidR="001C644C" w:rsidRPr="0018389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логические связи между понятиями и теоремами</w:t>
            </w:r>
          </w:p>
        </w:tc>
      </w:tr>
      <w:tr w:rsidR="001C644C" w:rsidRPr="0018389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алгоритмы и методы, применяемые при решении задач</w:t>
            </w:r>
          </w:p>
        </w:tc>
      </w:tr>
      <w:tr w:rsidR="001C64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644C" w:rsidRPr="0018389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устанавливать логические связи между понятиями и теоремами</w:t>
            </w:r>
          </w:p>
        </w:tc>
      </w:tr>
      <w:tr w:rsidR="001C644C" w:rsidRPr="0018389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математической обработки информации к доказательству теорем и решению задач</w:t>
            </w:r>
          </w:p>
        </w:tc>
      </w:tr>
      <w:tr w:rsidR="001C64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644C" w:rsidRPr="0018389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понятийным аппаратом курса «Основы математической обработки информации»</w:t>
            </w:r>
          </w:p>
        </w:tc>
      </w:tr>
      <w:tr w:rsidR="001C644C" w:rsidRPr="0018389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решения различных задач курса</w:t>
            </w:r>
          </w:p>
        </w:tc>
      </w:tr>
      <w:tr w:rsidR="001C644C" w:rsidRPr="0018389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знаниями о математической обработке информации и ее приложениях</w:t>
            </w:r>
          </w:p>
        </w:tc>
      </w:tr>
      <w:tr w:rsidR="001C644C" w:rsidRPr="00183896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1C64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64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64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644C" w:rsidRPr="00183896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C644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644C" w:rsidRPr="001838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основные понятия и теоремы курса «Основы математической обработки информации»;</w:t>
            </w:r>
          </w:p>
        </w:tc>
      </w:tr>
      <w:tr w:rsidR="001C644C" w:rsidRPr="001838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логические связи между понятиями и теоремами;</w:t>
            </w:r>
          </w:p>
        </w:tc>
      </w:tr>
      <w:tr w:rsidR="001C644C" w:rsidRPr="0018389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различные алгоритмы и методы, применяемые при решении задач</w:t>
            </w:r>
          </w:p>
        </w:tc>
      </w:tr>
      <w:tr w:rsidR="001C644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644C" w:rsidRPr="001838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устанавливать логические связи между понятиями и теоремами;</w:t>
            </w:r>
          </w:p>
        </w:tc>
      </w:tr>
      <w:tr w:rsidR="001C644C" w:rsidRPr="0018389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методы математической обработки информации к доказательству теорем и решению задач</w:t>
            </w:r>
          </w:p>
        </w:tc>
      </w:tr>
      <w:tr w:rsidR="001C644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644C" w:rsidRPr="001838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понятийным аппаратом курса «Основы математической обработки информации»;</w:t>
            </w:r>
          </w:p>
        </w:tc>
      </w:tr>
      <w:tr w:rsidR="001C644C" w:rsidRPr="001838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методами решения различных задач курса;</w:t>
            </w:r>
          </w:p>
        </w:tc>
      </w:tr>
      <w:tr w:rsidR="001C644C" w:rsidRPr="001838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современными знаниями о математической обработке информации и ее приложениях;</w:t>
            </w:r>
          </w:p>
        </w:tc>
      </w:tr>
      <w:tr w:rsidR="001C644C" w:rsidRPr="001838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основными понятиями курса «Алгебра и начала анализа».</w:t>
            </w:r>
          </w:p>
        </w:tc>
      </w:tr>
    </w:tbl>
    <w:p w:rsidR="001C644C" w:rsidRPr="00FB766F" w:rsidRDefault="00FB766F">
      <w:pPr>
        <w:rPr>
          <w:sz w:val="0"/>
          <w:szCs w:val="0"/>
          <w:lang w:val="ru-RU"/>
        </w:rPr>
      </w:pPr>
      <w:r w:rsidRPr="00FB766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87"/>
        <w:gridCol w:w="3641"/>
        <w:gridCol w:w="856"/>
        <w:gridCol w:w="629"/>
        <w:gridCol w:w="1030"/>
        <w:gridCol w:w="1207"/>
        <w:gridCol w:w="583"/>
        <w:gridCol w:w="327"/>
        <w:gridCol w:w="914"/>
      </w:tblGrid>
      <w:tr w:rsidR="001C644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C644C" w:rsidRDefault="001C644C"/>
        </w:tc>
        <w:tc>
          <w:tcPr>
            <w:tcW w:w="710" w:type="dxa"/>
          </w:tcPr>
          <w:p w:rsidR="001C644C" w:rsidRDefault="001C644C"/>
        </w:tc>
        <w:tc>
          <w:tcPr>
            <w:tcW w:w="1135" w:type="dxa"/>
          </w:tcPr>
          <w:p w:rsidR="001C644C" w:rsidRDefault="001C644C"/>
        </w:tc>
        <w:tc>
          <w:tcPr>
            <w:tcW w:w="1277" w:type="dxa"/>
          </w:tcPr>
          <w:p w:rsidR="001C644C" w:rsidRDefault="001C644C"/>
        </w:tc>
        <w:tc>
          <w:tcPr>
            <w:tcW w:w="710" w:type="dxa"/>
          </w:tcPr>
          <w:p w:rsidR="001C644C" w:rsidRDefault="001C644C"/>
        </w:tc>
        <w:tc>
          <w:tcPr>
            <w:tcW w:w="426" w:type="dxa"/>
          </w:tcPr>
          <w:p w:rsidR="001C644C" w:rsidRDefault="001C64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C644C" w:rsidRPr="0018389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C644C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C644C" w:rsidRPr="0018389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C644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Теоретико-множественные основы математической обработки </w:t>
            </w:r>
            <w:proofErr w:type="spellStart"/>
            <w:r w:rsidRPr="00FB76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инфорации</w:t>
            </w:r>
            <w:proofErr w:type="spellEnd"/>
            <w:r w:rsidRPr="00FB76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1C644C">
            <w:pPr>
              <w:rPr>
                <w:lang w:val="ru-RU"/>
              </w:rPr>
            </w:pPr>
          </w:p>
        </w:tc>
      </w:tr>
      <w:tr w:rsidR="001C64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множества. Способы задания множеств. Подмножество. Равные множества. Операции над множествами.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Численностьмножества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183896" w:rsidRDefault="001838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="00FB76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Л2.3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C644C"/>
        </w:tc>
      </w:tr>
      <w:tr w:rsidR="001C64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множества. Способы задания множеств. Подмножество. Равные множества. Операции над множествами.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Численностьмножества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83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Л2.3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C644C"/>
        </w:tc>
      </w:tr>
      <w:tr w:rsidR="001C644C" w:rsidRPr="0018389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C644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Комбинаторные методы обработки информации.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1C644C">
            <w:pPr>
              <w:rPr>
                <w:lang w:val="ru-RU"/>
              </w:rPr>
            </w:pPr>
          </w:p>
        </w:tc>
      </w:tr>
      <w:tr w:rsidR="001C644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комбинаторики. Понятие выборки. Правило суммы и произведения. Схема выбора без повторений и с повторениями. Размещения, перестановки, сочетания. /</w:t>
            </w:r>
            <w:proofErr w:type="spellStart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83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Л2.3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C644C"/>
        </w:tc>
      </w:tr>
      <w:tr w:rsidR="001C644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комбинаторики. Понятие выборки. Правило суммы и произведения. Схема выбора без повторений и с повторениями. Размещения, перестановки, сочетания.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83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Л2.3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C644C"/>
        </w:tc>
      </w:tr>
      <w:tr w:rsidR="001C644C" w:rsidRPr="0018389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C644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Элементы теории вероятностей и математической статистики.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1C644C">
            <w:pPr>
              <w:rPr>
                <w:lang w:val="ru-RU"/>
              </w:rPr>
            </w:pPr>
          </w:p>
        </w:tc>
      </w:tr>
      <w:tr w:rsidR="001C644C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события. Пространство событий. Классическая формула вероятности. Произведение и сумма событий. Формула полной вероятности. Формула Байеса. Формула Бернулли и следствия из нее. /</w:t>
            </w:r>
            <w:proofErr w:type="spellStart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83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Л2.3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C644C"/>
        </w:tc>
      </w:tr>
      <w:tr w:rsidR="001C644C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события. Пространство событий. Классическая формула вероятности. Произведение и сумма событий. Формула полной вероятности. Формула Байеса. Формула Бернулли и следствия из нее.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83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Л2.3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C644C"/>
        </w:tc>
      </w:tr>
      <w:tr w:rsidR="001C644C" w:rsidTr="00183896">
        <w:trPr>
          <w:trHeight w:hRule="exact" w:val="180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Случайные величины. Характеристики случайных величин. Дискретные и непрерывные случайные величины.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Законраспределенияслучайнойвеличины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Видыраспределенияслучайнойвеличины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83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Л2.3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C644C"/>
        </w:tc>
      </w:tr>
      <w:tr w:rsidR="001C644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Случайные величины. Характеристики случайных величин. Дискретные и непрерывные случайные величины.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Законраспределенияслучайнойвеличины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Видыраспределенияслучайнойвеличины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83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Л2.3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C644C"/>
        </w:tc>
      </w:tr>
      <w:tr w:rsidR="001C64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и методы математической статистики. Выборка. Способы представления выборки. Эмпирическая функция распределения.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Точечныеоценкипараметровраспределения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83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Л2.3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C644C"/>
        </w:tc>
      </w:tr>
    </w:tbl>
    <w:p w:rsidR="001C644C" w:rsidRDefault="00FB766F">
      <w:pPr>
        <w:rPr>
          <w:sz w:val="0"/>
          <w:szCs w:val="0"/>
        </w:rPr>
      </w:pPr>
      <w:r>
        <w:br w:type="page"/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34"/>
        <w:gridCol w:w="221"/>
        <w:gridCol w:w="1748"/>
        <w:gridCol w:w="1873"/>
        <w:gridCol w:w="778"/>
        <w:gridCol w:w="572"/>
        <w:gridCol w:w="954"/>
        <w:gridCol w:w="344"/>
        <w:gridCol w:w="366"/>
        <w:gridCol w:w="580"/>
        <w:gridCol w:w="329"/>
        <w:gridCol w:w="392"/>
        <w:gridCol w:w="175"/>
        <w:gridCol w:w="211"/>
        <w:gridCol w:w="957"/>
      </w:tblGrid>
      <w:tr w:rsidR="001C644C" w:rsidTr="00183896">
        <w:trPr>
          <w:trHeight w:hRule="exact" w:val="416"/>
        </w:trPr>
        <w:tc>
          <w:tcPr>
            <w:tcW w:w="457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778" w:type="dxa"/>
          </w:tcPr>
          <w:p w:rsidR="001C644C" w:rsidRDefault="001C644C"/>
        </w:tc>
        <w:tc>
          <w:tcPr>
            <w:tcW w:w="572" w:type="dxa"/>
          </w:tcPr>
          <w:p w:rsidR="001C644C" w:rsidRDefault="001C644C"/>
        </w:tc>
        <w:tc>
          <w:tcPr>
            <w:tcW w:w="1298" w:type="dxa"/>
            <w:gridSpan w:val="2"/>
          </w:tcPr>
          <w:p w:rsidR="001C644C" w:rsidRDefault="001C644C"/>
        </w:tc>
        <w:tc>
          <w:tcPr>
            <w:tcW w:w="366" w:type="dxa"/>
          </w:tcPr>
          <w:p w:rsidR="001C644C" w:rsidRDefault="001C644C"/>
        </w:tc>
        <w:tc>
          <w:tcPr>
            <w:tcW w:w="909" w:type="dxa"/>
            <w:gridSpan w:val="2"/>
          </w:tcPr>
          <w:p w:rsidR="001C644C" w:rsidRDefault="001C644C"/>
        </w:tc>
        <w:tc>
          <w:tcPr>
            <w:tcW w:w="392" w:type="dxa"/>
          </w:tcPr>
          <w:p w:rsidR="001C644C" w:rsidRDefault="001C644C"/>
        </w:tc>
        <w:tc>
          <w:tcPr>
            <w:tcW w:w="386" w:type="dxa"/>
            <w:gridSpan w:val="2"/>
          </w:tcPr>
          <w:p w:rsidR="001C644C" w:rsidRDefault="001C644C"/>
        </w:tc>
        <w:tc>
          <w:tcPr>
            <w:tcW w:w="957" w:type="dxa"/>
            <w:shd w:val="clear" w:color="C0C0C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C644C" w:rsidTr="00183896">
        <w:trPr>
          <w:trHeight w:hRule="exact" w:val="1137"/>
        </w:trPr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и методы математической статистики. Выборка. Способы представления выборки. Эмпирическая функция распределения.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Точечныеоценкипараметровраспределения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83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Л2.3 Л2.4 Л3.1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C644C"/>
        </w:tc>
      </w:tr>
      <w:tr w:rsidR="001C644C" w:rsidTr="00183896">
        <w:trPr>
          <w:trHeight w:hRule="exact" w:val="277"/>
        </w:trPr>
        <w:tc>
          <w:tcPr>
            <w:tcW w:w="734" w:type="dxa"/>
          </w:tcPr>
          <w:p w:rsidR="001C644C" w:rsidRDefault="001C644C"/>
        </w:tc>
        <w:tc>
          <w:tcPr>
            <w:tcW w:w="221" w:type="dxa"/>
          </w:tcPr>
          <w:p w:rsidR="001C644C" w:rsidRDefault="001C644C"/>
        </w:tc>
        <w:tc>
          <w:tcPr>
            <w:tcW w:w="1748" w:type="dxa"/>
          </w:tcPr>
          <w:p w:rsidR="001C644C" w:rsidRDefault="001C644C"/>
        </w:tc>
        <w:tc>
          <w:tcPr>
            <w:tcW w:w="1873" w:type="dxa"/>
          </w:tcPr>
          <w:p w:rsidR="001C644C" w:rsidRDefault="001C644C"/>
        </w:tc>
        <w:tc>
          <w:tcPr>
            <w:tcW w:w="778" w:type="dxa"/>
          </w:tcPr>
          <w:p w:rsidR="001C644C" w:rsidRDefault="001C644C"/>
        </w:tc>
        <w:tc>
          <w:tcPr>
            <w:tcW w:w="572" w:type="dxa"/>
          </w:tcPr>
          <w:p w:rsidR="001C644C" w:rsidRDefault="001C644C"/>
        </w:tc>
        <w:tc>
          <w:tcPr>
            <w:tcW w:w="1298" w:type="dxa"/>
            <w:gridSpan w:val="2"/>
          </w:tcPr>
          <w:p w:rsidR="001C644C" w:rsidRDefault="001C644C"/>
        </w:tc>
        <w:tc>
          <w:tcPr>
            <w:tcW w:w="366" w:type="dxa"/>
          </w:tcPr>
          <w:p w:rsidR="001C644C" w:rsidRDefault="001C644C"/>
        </w:tc>
        <w:tc>
          <w:tcPr>
            <w:tcW w:w="909" w:type="dxa"/>
            <w:gridSpan w:val="2"/>
          </w:tcPr>
          <w:p w:rsidR="001C644C" w:rsidRDefault="001C644C"/>
        </w:tc>
        <w:tc>
          <w:tcPr>
            <w:tcW w:w="392" w:type="dxa"/>
          </w:tcPr>
          <w:p w:rsidR="001C644C" w:rsidRDefault="001C644C"/>
        </w:tc>
        <w:tc>
          <w:tcPr>
            <w:tcW w:w="386" w:type="dxa"/>
            <w:gridSpan w:val="2"/>
          </w:tcPr>
          <w:p w:rsidR="001C644C" w:rsidRDefault="001C644C"/>
        </w:tc>
        <w:tc>
          <w:tcPr>
            <w:tcW w:w="957" w:type="dxa"/>
          </w:tcPr>
          <w:p w:rsidR="001C644C" w:rsidRDefault="001C644C"/>
        </w:tc>
      </w:tr>
      <w:tr w:rsidR="001C644C" w:rsidTr="00183896">
        <w:trPr>
          <w:trHeight w:hRule="exact" w:val="416"/>
        </w:trPr>
        <w:tc>
          <w:tcPr>
            <w:tcW w:w="1023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C644C" w:rsidTr="00183896">
        <w:trPr>
          <w:trHeight w:hRule="exact" w:val="277"/>
        </w:trPr>
        <w:tc>
          <w:tcPr>
            <w:tcW w:w="1023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C644C" w:rsidTr="00183896">
        <w:trPr>
          <w:trHeight w:hRule="exact" w:val="3774"/>
        </w:trPr>
        <w:tc>
          <w:tcPr>
            <w:tcW w:w="1023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множества. Способы задания множества. Равные множества. Примеры.</w:t>
            </w:r>
          </w:p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Операции над множествами и их свойства. Примеры.</w:t>
            </w:r>
          </w:p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выборки. Правило суммы. Правило произведения. Сочетания, размещения, перестановки</w:t>
            </w:r>
          </w:p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 выборки. Сочетания, размещения и перестановки с повторениями.</w:t>
            </w:r>
          </w:p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Понятие события. Виды событий. Классическая формула вероятности </w:t>
            </w:r>
            <w:proofErr w:type="spellStart"/>
            <w:proofErr w:type="gramStart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собы-тия</w:t>
            </w:r>
            <w:proofErr w:type="spellEnd"/>
            <w:proofErr w:type="gram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Теорема сложения вероятностей совместных и несовместных событий.</w:t>
            </w:r>
          </w:p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Произведение событий. Условная вероятность. Теорема умножения вероятностей зависимых и независимых событий.</w:t>
            </w:r>
          </w:p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Формула полной вероятности. Формула Байеса.</w:t>
            </w:r>
          </w:p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Схема Бернулли. Формула Бернулли и следствия из нее.</w:t>
            </w:r>
          </w:p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Случайные величины. Дискретные и непрерывные случайные величины. Характеристики случайной величины.</w:t>
            </w:r>
          </w:p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Закон распределения случайной величины. Виды распределения случайной величины.</w:t>
            </w:r>
          </w:p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Выборка. Генеральная и выборочная совокупности. Объем генеральной и выборочной совокупности. Вариационный ряд, статистическое распределение выборки.</w:t>
            </w:r>
          </w:p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Графическое представление выборочных распределений (полигон, гистограмма).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Эмпирическаяфункцияраспределения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Точечныеоценкипараметровраспределения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C644C" w:rsidTr="00183896">
        <w:trPr>
          <w:trHeight w:hRule="exact" w:val="277"/>
        </w:trPr>
        <w:tc>
          <w:tcPr>
            <w:tcW w:w="1023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1C644C" w:rsidTr="00183896">
        <w:trPr>
          <w:trHeight w:hRule="exact" w:val="277"/>
        </w:trPr>
        <w:tc>
          <w:tcPr>
            <w:tcW w:w="1023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C644C"/>
        </w:tc>
      </w:tr>
      <w:tr w:rsidR="001C644C" w:rsidTr="00183896">
        <w:trPr>
          <w:trHeight w:hRule="exact" w:val="277"/>
        </w:trPr>
        <w:tc>
          <w:tcPr>
            <w:tcW w:w="1023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1C644C" w:rsidTr="00183896">
        <w:trPr>
          <w:trHeight w:hRule="exact" w:val="478"/>
        </w:trPr>
        <w:tc>
          <w:tcPr>
            <w:tcW w:w="1023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Контрольнаяработа</w:t>
            </w:r>
            <w:proofErr w:type="spellEnd"/>
          </w:p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Домашняяработа</w:t>
            </w:r>
            <w:proofErr w:type="spellEnd"/>
          </w:p>
        </w:tc>
      </w:tr>
      <w:tr w:rsidR="001C644C" w:rsidTr="00183896">
        <w:trPr>
          <w:trHeight w:hRule="exact" w:val="277"/>
        </w:trPr>
        <w:tc>
          <w:tcPr>
            <w:tcW w:w="734" w:type="dxa"/>
          </w:tcPr>
          <w:p w:rsidR="001C644C" w:rsidRDefault="001C644C"/>
        </w:tc>
        <w:tc>
          <w:tcPr>
            <w:tcW w:w="221" w:type="dxa"/>
          </w:tcPr>
          <w:p w:rsidR="001C644C" w:rsidRDefault="001C644C"/>
        </w:tc>
        <w:tc>
          <w:tcPr>
            <w:tcW w:w="1748" w:type="dxa"/>
          </w:tcPr>
          <w:p w:rsidR="001C644C" w:rsidRDefault="001C644C"/>
        </w:tc>
        <w:tc>
          <w:tcPr>
            <w:tcW w:w="1873" w:type="dxa"/>
          </w:tcPr>
          <w:p w:rsidR="001C644C" w:rsidRDefault="001C644C"/>
        </w:tc>
        <w:tc>
          <w:tcPr>
            <w:tcW w:w="778" w:type="dxa"/>
          </w:tcPr>
          <w:p w:rsidR="001C644C" w:rsidRDefault="001C644C"/>
        </w:tc>
        <w:tc>
          <w:tcPr>
            <w:tcW w:w="572" w:type="dxa"/>
          </w:tcPr>
          <w:p w:rsidR="001C644C" w:rsidRDefault="001C644C"/>
        </w:tc>
        <w:tc>
          <w:tcPr>
            <w:tcW w:w="954" w:type="dxa"/>
          </w:tcPr>
          <w:p w:rsidR="001C644C" w:rsidRDefault="001C644C"/>
        </w:tc>
        <w:tc>
          <w:tcPr>
            <w:tcW w:w="710" w:type="dxa"/>
            <w:gridSpan w:val="2"/>
          </w:tcPr>
          <w:p w:rsidR="001C644C" w:rsidRDefault="001C644C"/>
        </w:tc>
        <w:tc>
          <w:tcPr>
            <w:tcW w:w="580" w:type="dxa"/>
          </w:tcPr>
          <w:p w:rsidR="001C644C" w:rsidRDefault="001C644C"/>
        </w:tc>
        <w:tc>
          <w:tcPr>
            <w:tcW w:w="721" w:type="dxa"/>
            <w:gridSpan w:val="2"/>
          </w:tcPr>
          <w:p w:rsidR="001C644C" w:rsidRDefault="001C644C"/>
        </w:tc>
        <w:tc>
          <w:tcPr>
            <w:tcW w:w="386" w:type="dxa"/>
            <w:gridSpan w:val="2"/>
          </w:tcPr>
          <w:p w:rsidR="001C644C" w:rsidRDefault="001C644C"/>
        </w:tc>
        <w:tc>
          <w:tcPr>
            <w:tcW w:w="957" w:type="dxa"/>
          </w:tcPr>
          <w:p w:rsidR="001C644C" w:rsidRDefault="001C644C"/>
        </w:tc>
      </w:tr>
      <w:tr w:rsidR="001C644C" w:rsidRPr="00183896" w:rsidTr="00183896">
        <w:trPr>
          <w:trHeight w:hRule="exact" w:val="277"/>
        </w:trPr>
        <w:tc>
          <w:tcPr>
            <w:tcW w:w="1023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C644C" w:rsidTr="00183896">
        <w:trPr>
          <w:trHeight w:hRule="exact" w:val="277"/>
        </w:trPr>
        <w:tc>
          <w:tcPr>
            <w:tcW w:w="1023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1C644C" w:rsidTr="00183896">
        <w:trPr>
          <w:trHeight w:hRule="exact" w:val="277"/>
        </w:trPr>
        <w:tc>
          <w:tcPr>
            <w:tcW w:w="1023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1C644C" w:rsidTr="00183896">
        <w:trPr>
          <w:trHeight w:hRule="exact" w:val="277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C644C"/>
        </w:tc>
        <w:tc>
          <w:tcPr>
            <w:tcW w:w="1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644C" w:rsidRPr="00183896" w:rsidTr="00183896">
        <w:trPr>
          <w:trHeight w:hRule="exact" w:val="1137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Бельчик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48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математической обработки информации с помощью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SPSS: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=232214</w:t>
            </w:r>
          </w:p>
        </w:tc>
      </w:tr>
      <w:tr w:rsidR="001C644C" w:rsidRPr="00183896" w:rsidTr="00183896">
        <w:trPr>
          <w:trHeight w:hRule="exact" w:val="917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Туганбаев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8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и упражнения по высшей математике для гуманитариев</w:t>
            </w:r>
          </w:p>
        </w:tc>
        <w:tc>
          <w:tcPr>
            <w:tcW w:w="26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=69114</w:t>
            </w:r>
          </w:p>
        </w:tc>
      </w:tr>
      <w:tr w:rsidR="001C644C" w:rsidTr="00183896">
        <w:trPr>
          <w:trHeight w:hRule="exact" w:val="277"/>
        </w:trPr>
        <w:tc>
          <w:tcPr>
            <w:tcW w:w="1023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1C644C" w:rsidTr="00183896">
        <w:trPr>
          <w:trHeight w:hRule="exact" w:val="277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1C644C"/>
        </w:tc>
        <w:tc>
          <w:tcPr>
            <w:tcW w:w="1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644C" w:rsidRPr="00183896" w:rsidTr="00183896">
        <w:trPr>
          <w:trHeight w:hRule="exact" w:val="697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Колемаев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 Калинина В. Н.</w:t>
            </w:r>
          </w:p>
        </w:tc>
        <w:tc>
          <w:tcPr>
            <w:tcW w:w="48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 и математическая статистика: учебник</w:t>
            </w:r>
          </w:p>
        </w:tc>
        <w:tc>
          <w:tcPr>
            <w:tcW w:w="26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=436721</w:t>
            </w:r>
          </w:p>
        </w:tc>
      </w:tr>
      <w:tr w:rsidR="00116FB5" w:rsidRPr="00183896" w:rsidTr="00183896">
        <w:trPr>
          <w:trHeight w:hRule="exact" w:val="697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Pr="00116FB5" w:rsidRDefault="00116FB5" w:rsidP="00116F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Pr="00116FB5" w:rsidRDefault="00116FB5" w:rsidP="00116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К. В., </w:t>
            </w:r>
            <w:proofErr w:type="spellStart"/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Ф. К., </w:t>
            </w:r>
            <w:proofErr w:type="spellStart"/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Джеффаль</w:t>
            </w:r>
            <w:proofErr w:type="spellEnd"/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В. И., </w:t>
            </w:r>
            <w:proofErr w:type="spellStart"/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Макриденко</w:t>
            </w:r>
            <w:proofErr w:type="spellEnd"/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Е. Л., Рукосуев А. В.</w:t>
            </w:r>
          </w:p>
        </w:tc>
        <w:tc>
          <w:tcPr>
            <w:tcW w:w="48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Pr="00116FB5" w:rsidRDefault="00116FB5" w:rsidP="00116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Краткий курс высшей математики: учебник</w:t>
            </w:r>
          </w:p>
        </w:tc>
        <w:tc>
          <w:tcPr>
            <w:tcW w:w="26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Pr="00116FB5" w:rsidRDefault="00116FB5" w:rsidP="00116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- торговая корпорация «Дашков и К°», 2017,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http</w:t>
            </w: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index</w:t>
            </w: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page</w:t>
            </w: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book</w:t>
            </w: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id</w:t>
            </w: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=450751</w:t>
            </w:r>
          </w:p>
        </w:tc>
      </w:tr>
      <w:tr w:rsidR="00116FB5" w:rsidRPr="00183896" w:rsidTr="00183896">
        <w:trPr>
          <w:trHeight w:hRule="exact" w:val="697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Default="00116FB5" w:rsidP="00116F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Pr="00116FB5" w:rsidRDefault="00116FB5" w:rsidP="00116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Стефанова</w:t>
            </w:r>
            <w:proofErr w:type="spellEnd"/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Н. Л., </w:t>
            </w:r>
            <w:proofErr w:type="spellStart"/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Снегурова</w:t>
            </w:r>
            <w:proofErr w:type="spellEnd"/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В. И., Харитонова О. В.</w:t>
            </w:r>
          </w:p>
        </w:tc>
        <w:tc>
          <w:tcPr>
            <w:tcW w:w="48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Pr="00116FB5" w:rsidRDefault="00116FB5" w:rsidP="00116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Основы математической обработки информации: учебное пособие</w:t>
            </w:r>
          </w:p>
        </w:tc>
        <w:tc>
          <w:tcPr>
            <w:tcW w:w="26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Pr="00116FB5" w:rsidRDefault="00116FB5" w:rsidP="00116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Санкт-Петербург: РГПУ им. А. И. Герцена, 2011,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http</w:t>
            </w: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index</w:t>
            </w: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page</w:t>
            </w: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book</w:t>
            </w: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id</w:t>
            </w: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=428337</w:t>
            </w:r>
          </w:p>
        </w:tc>
      </w:tr>
      <w:tr w:rsidR="00116FB5" w:rsidRPr="00183896" w:rsidTr="00183896">
        <w:trPr>
          <w:trHeight w:hRule="exact" w:val="697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Default="00116FB5" w:rsidP="00116F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Default="00116FB5" w:rsidP="00116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Дроздов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48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Pr="00116FB5" w:rsidRDefault="00116FB5" w:rsidP="00116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Структуры и алгоритмы обработки данных: учебное пособие</w:t>
            </w:r>
          </w:p>
        </w:tc>
        <w:tc>
          <w:tcPr>
            <w:tcW w:w="26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Pr="00116FB5" w:rsidRDefault="00116FB5" w:rsidP="00116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Таганрог: Издательство Южного федерального университета, 2016,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http</w:t>
            </w: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biblioclub</w:t>
            </w: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ru</w:t>
            </w: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index</w:t>
            </w: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php</w:t>
            </w: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page</w:t>
            </w: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book</w:t>
            </w: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id</w:t>
            </w:r>
            <w:r w:rsidRPr="00116FB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=493032</w:t>
            </w:r>
          </w:p>
        </w:tc>
      </w:tr>
      <w:bookmarkEnd w:id="0"/>
      <w:tr w:rsidR="00116FB5" w:rsidTr="00183896">
        <w:trPr>
          <w:trHeight w:hRule="exact" w:val="277"/>
        </w:trPr>
        <w:tc>
          <w:tcPr>
            <w:tcW w:w="1023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Default="00116FB5" w:rsidP="00116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116FB5" w:rsidTr="00183896">
        <w:trPr>
          <w:trHeight w:hRule="exact" w:val="277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Default="00116FB5" w:rsidP="00116FB5"/>
        </w:tc>
        <w:tc>
          <w:tcPr>
            <w:tcW w:w="1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Default="00116FB5" w:rsidP="00116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Default="00116FB5" w:rsidP="00116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Default="00116FB5" w:rsidP="00116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16FB5" w:rsidRPr="00183896" w:rsidTr="00183896">
        <w:trPr>
          <w:trHeight w:hRule="exact" w:val="478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Default="00116FB5" w:rsidP="00116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Pr="00FB766F" w:rsidRDefault="00116FB5" w:rsidP="00116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Барбашова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Г.Л., </w:t>
            </w:r>
            <w:proofErr w:type="spellStart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Рахманкулов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Р.Г.</w:t>
            </w:r>
          </w:p>
        </w:tc>
        <w:tc>
          <w:tcPr>
            <w:tcW w:w="48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Pr="00FB766F" w:rsidRDefault="00116FB5" w:rsidP="00116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Элементарная теория вероятностей: </w:t>
            </w:r>
            <w:proofErr w:type="spellStart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Учеб.-метод.пособие</w:t>
            </w:r>
            <w:proofErr w:type="spellEnd"/>
          </w:p>
        </w:tc>
        <w:tc>
          <w:tcPr>
            <w:tcW w:w="26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Pr="00FB766F" w:rsidRDefault="00116FB5" w:rsidP="00116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116FB5" w:rsidTr="00183896">
        <w:trPr>
          <w:trHeight w:hRule="exact" w:val="277"/>
        </w:trPr>
        <w:tc>
          <w:tcPr>
            <w:tcW w:w="1023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Default="00116FB5" w:rsidP="00116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116FB5" w:rsidRPr="00183896" w:rsidTr="00183896">
        <w:trPr>
          <w:trHeight w:hRule="exact" w:val="287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Default="00116FB5" w:rsidP="00116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6.3.1.1</w:t>
            </w:r>
          </w:p>
        </w:tc>
        <w:tc>
          <w:tcPr>
            <w:tcW w:w="950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Pr="00FB766F" w:rsidRDefault="00116FB5" w:rsidP="00116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проблемного обучения, интерактивные технологии.</w:t>
            </w:r>
          </w:p>
        </w:tc>
      </w:tr>
      <w:tr w:rsidR="00116FB5" w:rsidTr="00183896">
        <w:trPr>
          <w:trHeight w:hRule="exact" w:val="279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Default="00116FB5" w:rsidP="00116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0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Default="00116FB5" w:rsidP="00116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программноеобеспечение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Office, Maple, Mathcad, Mathematica.</w:t>
            </w:r>
          </w:p>
        </w:tc>
      </w:tr>
      <w:tr w:rsidR="00116FB5" w:rsidTr="00183896">
        <w:trPr>
          <w:trHeight w:hRule="exact" w:val="277"/>
        </w:trPr>
        <w:tc>
          <w:tcPr>
            <w:tcW w:w="1023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Default="00116FB5" w:rsidP="00116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116FB5" w:rsidRPr="00183896" w:rsidTr="00183896">
        <w:trPr>
          <w:trHeight w:hRule="exact" w:val="287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Default="00116FB5" w:rsidP="00116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Pr="00FB766F" w:rsidRDefault="00116FB5" w:rsidP="00116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116FB5" w:rsidRPr="00183896" w:rsidTr="00183896">
        <w:trPr>
          <w:trHeight w:hRule="exact" w:val="287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Default="00116FB5" w:rsidP="00116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Pr="00FB766F" w:rsidRDefault="00116FB5" w:rsidP="00116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16FB5" w:rsidRPr="00183896" w:rsidTr="00183896">
        <w:trPr>
          <w:trHeight w:hRule="exact" w:val="279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Default="00116FB5" w:rsidP="00116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FB5" w:rsidRPr="00FB766F" w:rsidRDefault="00116FB5" w:rsidP="00116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</w:tbl>
    <w:p w:rsidR="001C644C" w:rsidRPr="00FB766F" w:rsidRDefault="00FB766F">
      <w:pPr>
        <w:rPr>
          <w:sz w:val="0"/>
          <w:szCs w:val="0"/>
          <w:lang w:val="ru-RU"/>
        </w:rPr>
      </w:pPr>
      <w:r w:rsidRPr="00FB766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1"/>
        <w:gridCol w:w="3740"/>
        <w:gridCol w:w="4766"/>
        <w:gridCol w:w="987"/>
      </w:tblGrid>
      <w:tr w:rsidR="001C644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1C644C" w:rsidRDefault="001C64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C644C">
        <w:trPr>
          <w:trHeight w:hRule="exact" w:val="277"/>
        </w:trPr>
        <w:tc>
          <w:tcPr>
            <w:tcW w:w="766" w:type="dxa"/>
          </w:tcPr>
          <w:p w:rsidR="001C644C" w:rsidRDefault="001C644C"/>
        </w:tc>
        <w:tc>
          <w:tcPr>
            <w:tcW w:w="3913" w:type="dxa"/>
          </w:tcPr>
          <w:p w:rsidR="001C644C" w:rsidRDefault="001C644C"/>
        </w:tc>
        <w:tc>
          <w:tcPr>
            <w:tcW w:w="5104" w:type="dxa"/>
          </w:tcPr>
          <w:p w:rsidR="001C644C" w:rsidRDefault="001C644C"/>
        </w:tc>
        <w:tc>
          <w:tcPr>
            <w:tcW w:w="993" w:type="dxa"/>
          </w:tcPr>
          <w:p w:rsidR="001C644C" w:rsidRDefault="001C644C"/>
        </w:tc>
      </w:tr>
      <w:tr w:rsidR="001C644C" w:rsidRPr="0018389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C644C" w:rsidRPr="0018389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Default="00FB76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лекционной аудитории, оборудованной ПЭВМ, </w:t>
            </w:r>
            <w:proofErr w:type="spellStart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видеолекционным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оборудованием для презентации, электронной доской и выходом в сеть Интернет; класс, оснащенный компьютерами с установленным программным обеспечением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Maple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Mathcad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Mathematica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  <w:tr w:rsidR="001C644C" w:rsidRPr="00183896">
        <w:trPr>
          <w:trHeight w:hRule="exact" w:val="277"/>
        </w:trPr>
        <w:tc>
          <w:tcPr>
            <w:tcW w:w="766" w:type="dxa"/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C644C" w:rsidRPr="00FB766F" w:rsidRDefault="001C64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644C" w:rsidRPr="00FB766F" w:rsidRDefault="001C644C">
            <w:pPr>
              <w:rPr>
                <w:lang w:val="ru-RU"/>
              </w:rPr>
            </w:pPr>
          </w:p>
        </w:tc>
      </w:tr>
      <w:tr w:rsidR="001C644C" w:rsidRPr="0018389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C644C" w:rsidRPr="00183896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</w:t>
            </w:r>
          </w:p>
          <w:p w:rsidR="001C644C" w:rsidRPr="00FB766F" w:rsidRDefault="001C64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C644C" w:rsidRPr="00FB766F" w:rsidRDefault="00FB76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B76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1C644C" w:rsidRPr="00FB766F" w:rsidRDefault="001C644C">
      <w:pPr>
        <w:rPr>
          <w:lang w:val="ru-RU"/>
        </w:rPr>
      </w:pPr>
    </w:p>
    <w:sectPr w:rsidR="001C644C" w:rsidRPr="00FB766F" w:rsidSect="004741E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16FB5"/>
    <w:rsid w:val="00183896"/>
    <w:rsid w:val="001C644C"/>
    <w:rsid w:val="001F0BC7"/>
    <w:rsid w:val="0044220D"/>
    <w:rsid w:val="004741E1"/>
    <w:rsid w:val="00D31453"/>
    <w:rsid w:val="00E209E2"/>
    <w:rsid w:val="00FB7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7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1463</Words>
  <Characters>8340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ИП-15_plx_Основы математической обработки информации_</vt:lpstr>
      <vt:lpstr>Лист1</vt:lpstr>
    </vt:vector>
  </TitlesOfParts>
  <Company/>
  <LinksUpToDate>false</LinksUpToDate>
  <CharactersWithSpaces>9784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ИП-15_plx_Основы математической обработки информации_</dc:title>
  <dc:creator>FastReport.NET</dc:creator>
  <cp:lastModifiedBy>sony</cp:lastModifiedBy>
  <cp:revision>5</cp:revision>
  <cp:lastPrinted>2019-06-05T14:34:00Z</cp:lastPrinted>
  <dcterms:created xsi:type="dcterms:W3CDTF">2019-06-18T09:32:00Z</dcterms:created>
  <dcterms:modified xsi:type="dcterms:W3CDTF">2019-07-04T19:10:00Z</dcterms:modified>
</cp:coreProperties>
</file>